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Proces Czyste Powietrze z Alior Bankiem.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u w:val="single"/>
        </w:rPr>
      </w:pPr>
      <w:r w:rsidDel="00000000" w:rsidR="00000000" w:rsidRPr="00000000">
        <w:rPr>
          <w:u w:val="single"/>
          <w:rtl w:val="0"/>
        </w:rPr>
        <w:t xml:space="preserve">Na spotkaniu: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Wypełnij Kartę Informacyjną Czyste Powietrze</w:t>
        <w:br w:type="textWrapping"/>
      </w:r>
      <w:hyperlink r:id="rId6">
        <w:r w:rsidDel="00000000" w:rsidR="00000000" w:rsidRPr="00000000">
          <w:rPr>
            <w:color w:val="1155cc"/>
            <w:u w:val="single"/>
            <w:rtl w:val="0"/>
          </w:rPr>
          <w:t xml:space="preserve">https://drive.google.com/file/d/1hcX7H8tZZE9cnCi-rmc97H-UO2WYL0VG/view?usp=drive_link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Wypełnij oświadczenie współwłaścicieli oraz oświadczenie współmałżonka (do pobrania w zależności od województwa)</w:t>
      </w:r>
    </w:p>
    <w:p w:rsidR="00000000" w:rsidDel="00000000" w:rsidP="00000000" w:rsidRDefault="00000000" w:rsidRPr="00000000" w14:paraId="00000008">
      <w:pPr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ind w:left="0" w:firstLine="0"/>
        <w:rPr/>
      </w:pPr>
      <w:r w:rsidDel="00000000" w:rsidR="00000000" w:rsidRPr="00000000">
        <w:rPr>
          <w:u w:val="single"/>
          <w:rtl w:val="0"/>
        </w:rPr>
        <w:t xml:space="preserve">Po spotkaniu:</w:t>
      </w:r>
      <w:r w:rsidDel="00000000" w:rsidR="00000000" w:rsidRPr="00000000">
        <w:rPr>
          <w:rtl w:val="0"/>
        </w:rPr>
        <w:br w:type="textWrapping"/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Wrzuć skany obu dokumentów do CRM w tym miejscu:</w:t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1" distB="114300" distT="114300" distL="114300" distR="114300" hidden="0" layoutInCell="1" locked="0" relativeHeight="0" simplePos="0">
            <wp:simplePos x="0" y="0"/>
            <wp:positionH relativeFrom="column">
              <wp:posOffset>1457325</wp:posOffset>
            </wp:positionH>
            <wp:positionV relativeFrom="paragraph">
              <wp:posOffset>120062</wp:posOffset>
            </wp:positionV>
            <wp:extent cx="3143250" cy="1266825"/>
            <wp:effectExtent b="0" l="0" r="0" t="0"/>
            <wp:wrapNone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143250" cy="1266825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ind w:left="0" w:firstLine="0"/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pl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drive.google.com/file/d/1hcX7H8tZZE9cnCi-rmc97H-UO2WYL0VG/view?usp=drive_link" TargetMode="External"/><Relationship Id="rId7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